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9B3D" w14:textId="77777777" w:rsidR="0041374D" w:rsidRDefault="00000000">
      <w:pPr>
        <w:pStyle w:val="Titolo3"/>
        <w:jc w:val="both"/>
      </w:pPr>
      <w:r>
        <w:t xml:space="preserve">                                                                                                           Al Sig. SINDACO</w:t>
      </w:r>
    </w:p>
    <w:p w14:paraId="4C446D98" w14:textId="77777777" w:rsidR="0041374D" w:rsidRDefault="00000000">
      <w:pPr>
        <w:pStyle w:val="Standard"/>
        <w:jc w:val="both"/>
      </w:pPr>
      <w:r>
        <w:t xml:space="preserve">                                                                                                          del Comune di LUCCA</w:t>
      </w:r>
    </w:p>
    <w:p w14:paraId="782D3290" w14:textId="77777777" w:rsidR="0041374D" w:rsidRDefault="0041374D">
      <w:pPr>
        <w:pStyle w:val="Standard"/>
        <w:jc w:val="both"/>
      </w:pPr>
    </w:p>
    <w:p w14:paraId="78F9B00D" w14:textId="77777777" w:rsidR="0041374D" w:rsidRDefault="00000000">
      <w:pPr>
        <w:pStyle w:val="Textbody"/>
        <w:spacing w:line="360" w:lineRule="auto"/>
      </w:pPr>
      <w:r>
        <w:t xml:space="preserve">Il/La sottoscritto/a </w:t>
      </w:r>
      <w:r>
        <w:rPr>
          <w:rFonts w:ascii="Garamond" w:hAnsi="Garamond" w:cs="Garamond"/>
        </w:rPr>
        <w:t>………………………...……………………………………...</w:t>
      </w:r>
      <w:proofErr w:type="gramStart"/>
      <w:r>
        <w:rPr>
          <w:rFonts w:ascii="Garamond" w:hAnsi="Garamond" w:cs="Garamond"/>
        </w:rPr>
        <w:t>…….</w:t>
      </w:r>
      <w:proofErr w:type="gramEnd"/>
      <w:r>
        <w:rPr>
          <w:rFonts w:ascii="Garamond" w:hAnsi="Garamond" w:cs="Garamond"/>
        </w:rPr>
        <w:t>……………..</w:t>
      </w:r>
    </w:p>
    <w:p w14:paraId="1DE3D8BD" w14:textId="77777777" w:rsidR="0041374D" w:rsidRDefault="00000000">
      <w:pPr>
        <w:pStyle w:val="Textbody"/>
        <w:spacing w:line="360" w:lineRule="auto"/>
      </w:pPr>
      <w:r>
        <w:t xml:space="preserve">residente in </w:t>
      </w:r>
      <w:r>
        <w:rPr>
          <w:rFonts w:ascii="Garamond" w:hAnsi="Garamond" w:cs="Garamond"/>
        </w:rPr>
        <w:t>…………</w:t>
      </w:r>
      <w:proofErr w:type="gramStart"/>
      <w:r>
        <w:rPr>
          <w:rFonts w:ascii="Garamond" w:hAnsi="Garamond" w:cs="Garamond"/>
        </w:rPr>
        <w:t>…….</w:t>
      </w:r>
      <w:proofErr w:type="gramEnd"/>
      <w:r>
        <w:rPr>
          <w:rFonts w:ascii="Garamond" w:hAnsi="Garamond" w:cs="Garamond"/>
        </w:rPr>
        <w:t>………..….…………………………………...……………....………….</w:t>
      </w:r>
    </w:p>
    <w:p w14:paraId="48FE816F" w14:textId="77777777" w:rsidR="0041374D" w:rsidRDefault="00000000">
      <w:pPr>
        <w:pStyle w:val="Textbody"/>
        <w:spacing w:line="360" w:lineRule="auto"/>
      </w:pPr>
      <w:r>
        <w:t xml:space="preserve">indirizzo ……………………. </w:t>
      </w:r>
      <w:r>
        <w:rPr>
          <w:rFonts w:ascii="Garamond" w:hAnsi="Garamond" w:cs="Garamond"/>
        </w:rPr>
        <w:t xml:space="preserve">………………………….………………………………….…….……   </w:t>
      </w:r>
    </w:p>
    <w:p w14:paraId="66B850B2" w14:textId="77777777" w:rsidR="0041374D" w:rsidRDefault="00000000">
      <w:pPr>
        <w:pStyle w:val="Textbody"/>
        <w:spacing w:line="360" w:lineRule="auto"/>
      </w:pPr>
      <w:r>
        <w:t xml:space="preserve">C.F./P.IVA </w:t>
      </w:r>
      <w:r>
        <w:rPr>
          <w:rFonts w:ascii="Garamond" w:hAnsi="Garamond" w:cs="Garamond"/>
        </w:rPr>
        <w:t>…………</w:t>
      </w:r>
      <w:proofErr w:type="gramStart"/>
      <w:r>
        <w:rPr>
          <w:rFonts w:ascii="Garamond" w:hAnsi="Garamond" w:cs="Garamond"/>
        </w:rPr>
        <w:t>…….</w:t>
      </w:r>
      <w:proofErr w:type="gramEnd"/>
      <w:r>
        <w:rPr>
          <w:rFonts w:ascii="Garamond" w:hAnsi="Garamond" w:cs="Garamond"/>
        </w:rPr>
        <w:t xml:space="preserve">………..…… </w:t>
      </w:r>
      <w:r>
        <w:t xml:space="preserve">telefono </w:t>
      </w:r>
      <w:r>
        <w:rPr>
          <w:rFonts w:ascii="Garamond" w:hAnsi="Garamond" w:cs="Garamond"/>
        </w:rPr>
        <w:t>……</w:t>
      </w:r>
      <w:proofErr w:type="gramStart"/>
      <w:r>
        <w:rPr>
          <w:rFonts w:ascii="Garamond" w:hAnsi="Garamond" w:cs="Garamond"/>
        </w:rPr>
        <w:t>…….</w:t>
      </w:r>
      <w:proofErr w:type="gramEnd"/>
      <w:r>
        <w:rPr>
          <w:rFonts w:ascii="Garamond" w:hAnsi="Garamond" w:cs="Garamond"/>
        </w:rPr>
        <w:t>.…………………………………….…</w:t>
      </w:r>
    </w:p>
    <w:p w14:paraId="47FCA08B" w14:textId="77777777" w:rsidR="0041374D" w:rsidRDefault="00000000">
      <w:pPr>
        <w:pStyle w:val="Textbody"/>
      </w:pPr>
      <w:r>
        <w:t>PEC o mail ……………………………………………………………………………………………</w:t>
      </w:r>
    </w:p>
    <w:p w14:paraId="41A7D335" w14:textId="77777777" w:rsidR="0041374D" w:rsidRDefault="0041374D">
      <w:pPr>
        <w:pStyle w:val="Textbody"/>
      </w:pPr>
    </w:p>
    <w:p w14:paraId="5E5E6282" w14:textId="77777777" w:rsidR="0041374D" w:rsidRDefault="00000000">
      <w:pPr>
        <w:pStyle w:val="Textbody"/>
      </w:pPr>
      <w:r>
        <w:t xml:space="preserve">in qualità di </w:t>
      </w:r>
      <w:r>
        <w:rPr>
          <w:rFonts w:ascii="Garamond" w:hAnsi="Garamond" w:cs="Garamond"/>
        </w:rPr>
        <w:t>…………………………………………………</w:t>
      </w:r>
      <w:proofErr w:type="gramStart"/>
      <w:r>
        <w:rPr>
          <w:rFonts w:ascii="Garamond" w:hAnsi="Garamond" w:cs="Garamond"/>
        </w:rPr>
        <w:t>…….</w:t>
      </w:r>
      <w:proofErr w:type="gramEnd"/>
      <w:r>
        <w:rPr>
          <w:rFonts w:ascii="Garamond" w:hAnsi="Garamond" w:cs="Garamond"/>
        </w:rPr>
        <w:t>………………………………..….</w:t>
      </w:r>
      <w:r>
        <w:t xml:space="preserve">  </w:t>
      </w:r>
    </w:p>
    <w:p w14:paraId="65F5EF4A" w14:textId="77777777" w:rsidR="0041374D" w:rsidRDefault="00000000">
      <w:pPr>
        <w:pStyle w:val="Textbody"/>
        <w:rPr>
          <w:rFonts w:ascii="Garamond" w:hAnsi="Garamond" w:cs="Garamond"/>
          <w:b/>
          <w:vertAlign w:val="superscript"/>
        </w:rPr>
      </w:pPr>
      <w:r>
        <w:rPr>
          <w:rFonts w:ascii="Garamond" w:eastAsia="Garamond" w:hAnsi="Garamond" w:cs="Garamond"/>
          <w:b/>
          <w:vertAlign w:val="superscript"/>
        </w:rPr>
        <w:t xml:space="preserve">                                     </w:t>
      </w:r>
      <w:r>
        <w:rPr>
          <w:rFonts w:ascii="Garamond" w:hAnsi="Garamond" w:cs="Garamond"/>
          <w:b/>
          <w:vertAlign w:val="superscript"/>
        </w:rPr>
        <w:t xml:space="preserve">proprietario </w:t>
      </w:r>
      <w:proofErr w:type="gramStart"/>
      <w:r>
        <w:rPr>
          <w:rFonts w:ascii="Garamond" w:hAnsi="Garamond" w:cs="Garamond"/>
          <w:b/>
          <w:vertAlign w:val="superscript"/>
        </w:rPr>
        <w:t>–  tecnico</w:t>
      </w:r>
      <w:proofErr w:type="gramEnd"/>
      <w:r>
        <w:rPr>
          <w:rFonts w:ascii="Garamond" w:hAnsi="Garamond" w:cs="Garamond"/>
          <w:b/>
          <w:vertAlign w:val="superscript"/>
        </w:rPr>
        <w:t xml:space="preserve"> incaricato – o altro</w:t>
      </w:r>
    </w:p>
    <w:p w14:paraId="26E9D076" w14:textId="77777777" w:rsidR="0041374D" w:rsidRDefault="00000000">
      <w:pPr>
        <w:pStyle w:val="Textbody"/>
        <w:spacing w:line="360" w:lineRule="auto"/>
        <w:jc w:val="center"/>
        <w:rPr>
          <w:b/>
        </w:rPr>
      </w:pPr>
      <w:r>
        <w:rPr>
          <w:b/>
        </w:rPr>
        <w:t>Chiede</w:t>
      </w:r>
    </w:p>
    <w:p w14:paraId="72EF0BE4" w14:textId="77777777" w:rsidR="0041374D" w:rsidRDefault="00000000">
      <w:pPr>
        <w:pStyle w:val="Textbody"/>
        <w:spacing w:line="360" w:lineRule="auto"/>
      </w:pPr>
      <w:r>
        <w:t xml:space="preserve">ai sensi dell’art. 43 del D.P.R. 30.05.89, n. 233, l’attribuzione o nel caso la verifica della numerazione civica all’immobile adibito all’uso: </w:t>
      </w:r>
      <w:r>
        <w:rPr>
          <w:rFonts w:ascii="Garamond" w:hAnsi="Garamond" w:cs="Garamond"/>
        </w:rPr>
        <w:t>…………………………………………………</w:t>
      </w:r>
      <w:r>
        <w:t xml:space="preserve">posto in Lucca all’indirizzo </w:t>
      </w:r>
      <w:r>
        <w:rPr>
          <w:rFonts w:ascii="Garamond" w:hAnsi="Garamond" w:cs="Garamond"/>
        </w:rPr>
        <w:t>………………………...………</w:t>
      </w:r>
      <w:proofErr w:type="gramStart"/>
      <w:r>
        <w:rPr>
          <w:rFonts w:ascii="Garamond" w:hAnsi="Garamond" w:cs="Garamond"/>
        </w:rPr>
        <w:t>…….</w:t>
      </w:r>
      <w:proofErr w:type="gramEnd"/>
      <w:r>
        <w:rPr>
          <w:rFonts w:ascii="Garamond" w:hAnsi="Garamond" w:cs="Garamond"/>
        </w:rPr>
        <w:t xml:space="preserve">………….……………... </w:t>
      </w:r>
      <w:r>
        <w:t xml:space="preserve">compreso fra i civici </w:t>
      </w:r>
      <w:r>
        <w:rPr>
          <w:rFonts w:ascii="Garamond" w:hAnsi="Garamond" w:cs="Garamond"/>
        </w:rPr>
        <w:t>……………………………………………………………………………</w:t>
      </w:r>
      <w:proofErr w:type="gramStart"/>
      <w:r>
        <w:rPr>
          <w:rFonts w:ascii="Garamond" w:hAnsi="Garamond" w:cs="Garamond"/>
        </w:rPr>
        <w:t>…….</w:t>
      </w:r>
      <w:proofErr w:type="gramEnd"/>
      <w:r>
        <w:rPr>
          <w:rFonts w:ascii="Garamond" w:hAnsi="Garamond" w:cs="Garamond"/>
        </w:rPr>
        <w:t>.</w:t>
      </w:r>
    </w:p>
    <w:p w14:paraId="57A81F8A" w14:textId="77777777" w:rsidR="0041374D" w:rsidRDefault="00000000">
      <w:pPr>
        <w:pStyle w:val="Textbody"/>
        <w:spacing w:line="360" w:lineRule="auto"/>
        <w:jc w:val="left"/>
      </w:pPr>
      <w:r>
        <w:t xml:space="preserve">Dati </w:t>
      </w:r>
      <w:proofErr w:type="gramStart"/>
      <w:r>
        <w:t xml:space="preserve">Catastali:   </w:t>
      </w:r>
      <w:proofErr w:type="gramEnd"/>
      <w:r>
        <w:t xml:space="preserve">Foglio </w:t>
      </w:r>
      <w:r>
        <w:rPr>
          <w:rFonts w:ascii="Garamond" w:hAnsi="Garamond" w:cs="Garamond"/>
        </w:rPr>
        <w:t>………….....</w:t>
      </w:r>
      <w:r>
        <w:t xml:space="preserve"> Numero………</w:t>
      </w:r>
      <w:proofErr w:type="gramStart"/>
      <w:r>
        <w:t>……</w:t>
      </w:r>
      <w:r>
        <w:rPr>
          <w:rFonts w:ascii="Garamond" w:hAnsi="Garamond" w:cs="Garamond"/>
        </w:rPr>
        <w:t>.</w:t>
      </w:r>
      <w:proofErr w:type="gramEnd"/>
      <w:r>
        <w:rPr>
          <w:rFonts w:ascii="Garamond" w:hAnsi="Garamond" w:cs="Garamond"/>
        </w:rPr>
        <w:t>……</w:t>
      </w:r>
      <w:r>
        <w:t xml:space="preserve"> Subalterno………………</w:t>
      </w:r>
      <w:r>
        <w:rPr>
          <w:rFonts w:ascii="Garamond" w:hAnsi="Garamond" w:cs="Garamond"/>
        </w:rPr>
        <w:t>…………</w:t>
      </w:r>
    </w:p>
    <w:p w14:paraId="67CED8C2" w14:textId="77777777" w:rsidR="0041374D" w:rsidRDefault="00000000">
      <w:pPr>
        <w:pStyle w:val="Textbody"/>
        <w:spacing w:line="360" w:lineRule="auto"/>
      </w:pPr>
      <w:r>
        <w:t>Il sottoscritto, consapevole delle responsabilità penali in caso di dichiarazione false (ai sensi dell’art. 76 D.P.R. 445/2000) sotto la propria responsabilità,</w:t>
      </w:r>
    </w:p>
    <w:p w14:paraId="055E6C56" w14:textId="77777777" w:rsidR="0041374D" w:rsidRDefault="00000000">
      <w:pPr>
        <w:pStyle w:val="Textbody"/>
        <w:spacing w:line="360" w:lineRule="auto"/>
        <w:jc w:val="center"/>
        <w:rPr>
          <w:b/>
          <w:bCs/>
        </w:rPr>
      </w:pPr>
      <w:r>
        <w:rPr>
          <w:b/>
          <w:bCs/>
        </w:rPr>
        <w:t>Dichiara</w:t>
      </w:r>
    </w:p>
    <w:p w14:paraId="126EDB43" w14:textId="77777777" w:rsidR="0041374D" w:rsidRDefault="00000000">
      <w:pPr>
        <w:pStyle w:val="Textbody"/>
        <w:numPr>
          <w:ilvl w:val="0"/>
          <w:numId w:val="16"/>
        </w:numPr>
        <w:spacing w:line="360" w:lineRule="auto"/>
      </w:pPr>
      <w:r>
        <w:t>Che gli accessi sono regolarmente autorizzati con Permesso/DIA n</w:t>
      </w:r>
      <w:r>
        <w:rPr>
          <w:rFonts w:ascii="Garamond" w:hAnsi="Garamond" w:cs="Garamond"/>
        </w:rPr>
        <w:t>…</w:t>
      </w:r>
      <w:proofErr w:type="gramStart"/>
      <w:r>
        <w:rPr>
          <w:rFonts w:ascii="Garamond" w:hAnsi="Garamond" w:cs="Garamond"/>
        </w:rPr>
        <w:t>…….</w:t>
      </w:r>
      <w:proofErr w:type="gramEnd"/>
      <w:r>
        <w:rPr>
          <w:rFonts w:ascii="Garamond" w:hAnsi="Garamond" w:cs="Garamond"/>
        </w:rPr>
        <w:t>.</w:t>
      </w:r>
      <w:r>
        <w:t>del</w:t>
      </w:r>
      <w:r>
        <w:rPr>
          <w:rFonts w:ascii="Garamond" w:hAnsi="Garamond" w:cs="Garamond"/>
        </w:rPr>
        <w:t>…………….</w:t>
      </w:r>
    </w:p>
    <w:p w14:paraId="41DE5FC6" w14:textId="77777777" w:rsidR="0041374D" w:rsidRDefault="00000000">
      <w:pPr>
        <w:pStyle w:val="Textbody"/>
        <w:numPr>
          <w:ilvl w:val="0"/>
          <w:numId w:val="10"/>
        </w:numPr>
        <w:spacing w:line="360" w:lineRule="auto"/>
      </w:pPr>
      <w:r>
        <w:t>Di essere a conoscenza che una volta assegnato il numero civico dovrà provvedere tempestivamente, con oneri e spese a proprio carico, all’apposizione al lato dell’accesso di piastrella di caratteristiche adeguate, recante il numero assegnato.</w:t>
      </w:r>
    </w:p>
    <w:p w14:paraId="0B0CFEE2" w14:textId="77777777" w:rsidR="0041374D" w:rsidRDefault="00000000">
      <w:pPr>
        <w:pStyle w:val="Textbody"/>
        <w:spacing w:line="360" w:lineRule="auto"/>
        <w:jc w:val="left"/>
      </w:pPr>
      <w:r>
        <w:t>A tal fine allega alla presente copia:</w:t>
      </w:r>
    </w:p>
    <w:p w14:paraId="0C9AD050" w14:textId="77777777" w:rsidR="0041374D" w:rsidRDefault="00000000">
      <w:pPr>
        <w:pStyle w:val="Textbody"/>
        <w:numPr>
          <w:ilvl w:val="0"/>
          <w:numId w:val="17"/>
        </w:numPr>
        <w:spacing w:line="360" w:lineRule="auto"/>
        <w:jc w:val="left"/>
      </w:pPr>
      <w:r>
        <w:t xml:space="preserve">Planimetria in scala adeguata con chiara indicazione dell’immobile </w:t>
      </w:r>
      <w:r>
        <w:rPr>
          <w:b/>
          <w:bCs/>
        </w:rPr>
        <w:t>(obbligatorio)</w:t>
      </w:r>
      <w:r>
        <w:t>;</w:t>
      </w:r>
    </w:p>
    <w:p w14:paraId="2A3646FC" w14:textId="77777777" w:rsidR="0041374D" w:rsidRDefault="00000000">
      <w:pPr>
        <w:pStyle w:val="Textbody"/>
        <w:numPr>
          <w:ilvl w:val="0"/>
          <w:numId w:val="4"/>
        </w:numPr>
        <w:spacing w:line="360" w:lineRule="auto"/>
        <w:jc w:val="left"/>
      </w:pPr>
      <w:r>
        <w:t>fotocopia documento di identità (</w:t>
      </w:r>
      <w:r>
        <w:rPr>
          <w:b/>
          <w:bCs/>
        </w:rPr>
        <w:t>obbligatorio);</w:t>
      </w:r>
    </w:p>
    <w:p w14:paraId="7F4DF4AE" w14:textId="77777777" w:rsidR="0041374D" w:rsidRDefault="00000000">
      <w:pPr>
        <w:pStyle w:val="Textbody"/>
        <w:numPr>
          <w:ilvl w:val="0"/>
          <w:numId w:val="4"/>
        </w:numPr>
        <w:spacing w:line="360" w:lineRule="auto"/>
        <w:jc w:val="left"/>
      </w:pPr>
      <w:r>
        <w:t xml:space="preserve">Eventuale altra documentazione </w:t>
      </w:r>
      <w:r>
        <w:rPr>
          <w:rFonts w:ascii="Garamond" w:hAnsi="Garamond" w:cs="Garamond"/>
        </w:rPr>
        <w:t>……………………………………………………………</w:t>
      </w:r>
    </w:p>
    <w:p w14:paraId="6CB0ADD2" w14:textId="77777777" w:rsidR="0041374D" w:rsidRDefault="0041374D">
      <w:pPr>
        <w:pStyle w:val="Textbody"/>
        <w:jc w:val="center"/>
      </w:pPr>
    </w:p>
    <w:p w14:paraId="51093FCF" w14:textId="77777777" w:rsidR="0041374D" w:rsidRDefault="00000000">
      <w:pPr>
        <w:pStyle w:val="Textbody"/>
        <w:ind w:left="3540" w:hanging="3540"/>
        <w:jc w:val="left"/>
      </w:pPr>
      <w:r>
        <w:t>Lucca lì</w:t>
      </w:r>
      <w:r>
        <w:rPr>
          <w:rFonts w:ascii="Garamond" w:hAnsi="Garamond" w:cs="Garamond"/>
        </w:rPr>
        <w:t>……………………….</w:t>
      </w:r>
    </w:p>
    <w:p w14:paraId="6AE1BF0A" w14:textId="77777777" w:rsidR="0041374D" w:rsidRDefault="00000000">
      <w:pPr>
        <w:pStyle w:val="Textbody"/>
        <w:ind w:left="3540" w:hanging="3540"/>
        <w:jc w:val="left"/>
      </w:pPr>
      <w:r>
        <w:rPr>
          <w:rFonts w:ascii="Garamond" w:hAnsi="Garamond" w:cs="Garamond"/>
        </w:rPr>
        <w:tab/>
      </w:r>
      <w:r>
        <w:tab/>
      </w:r>
      <w:r>
        <w:tab/>
      </w:r>
      <w:r>
        <w:tab/>
        <w:t xml:space="preserve">                        Il Dichiarante</w:t>
      </w:r>
    </w:p>
    <w:p w14:paraId="716AD07A" w14:textId="77777777" w:rsidR="0041374D" w:rsidRDefault="0041374D">
      <w:pPr>
        <w:pStyle w:val="Textbody"/>
        <w:ind w:left="3540" w:hanging="3540"/>
        <w:jc w:val="left"/>
      </w:pPr>
    </w:p>
    <w:p w14:paraId="29CCBD40" w14:textId="77777777" w:rsidR="0041374D" w:rsidRDefault="00000000">
      <w:pPr>
        <w:pStyle w:val="Textbody"/>
        <w:ind w:left="3540" w:hanging="3540"/>
        <w:jc w:val="left"/>
      </w:pPr>
      <w:r>
        <w:t xml:space="preserve">                                                                                                               </w:t>
      </w:r>
      <w:r>
        <w:rPr>
          <w:rFonts w:ascii="Garamond" w:hAnsi="Garamond" w:cs="Garamond"/>
        </w:rPr>
        <w:t>……………………….</w:t>
      </w:r>
    </w:p>
    <w:p w14:paraId="2E850D81" w14:textId="77777777" w:rsidR="0041374D" w:rsidRDefault="0041374D">
      <w:pPr>
        <w:pStyle w:val="Textbody"/>
        <w:ind w:left="3540" w:hanging="3540"/>
        <w:jc w:val="left"/>
        <w:rPr>
          <w:rFonts w:ascii="Garamond" w:hAnsi="Garamond" w:cs="Garamond"/>
        </w:rPr>
      </w:pPr>
    </w:p>
    <w:p w14:paraId="4163CBC1" w14:textId="77777777" w:rsidR="0041374D" w:rsidRDefault="0041374D">
      <w:pPr>
        <w:pStyle w:val="Textbody"/>
        <w:ind w:left="3540" w:hanging="3540"/>
        <w:jc w:val="left"/>
      </w:pPr>
    </w:p>
    <w:p w14:paraId="2C8C864D" w14:textId="77777777" w:rsidR="0041374D" w:rsidRDefault="0041374D">
      <w:pPr>
        <w:pStyle w:val="Textbody"/>
        <w:ind w:left="3540" w:hanging="3540"/>
        <w:jc w:val="center"/>
      </w:pPr>
    </w:p>
    <w:p w14:paraId="260913FD" w14:textId="77777777" w:rsidR="0041374D" w:rsidRDefault="0041374D">
      <w:pPr>
        <w:pStyle w:val="Textbody"/>
        <w:ind w:left="3540" w:hanging="3540"/>
        <w:jc w:val="center"/>
      </w:pPr>
    </w:p>
    <w:p w14:paraId="4550867C" w14:textId="77777777" w:rsidR="0041374D" w:rsidRDefault="00000000">
      <w:pPr>
        <w:pStyle w:val="Textbody"/>
        <w:ind w:left="3540" w:hanging="3540"/>
        <w:jc w:val="center"/>
      </w:pPr>
      <w:r>
        <w:t>NOTA INFORMATIVA</w:t>
      </w:r>
    </w:p>
    <w:p w14:paraId="3D441804" w14:textId="77777777" w:rsidR="0041374D" w:rsidRDefault="0041374D">
      <w:pPr>
        <w:pStyle w:val="Textbody"/>
        <w:ind w:left="3540" w:hanging="3540"/>
        <w:jc w:val="left"/>
      </w:pPr>
    </w:p>
    <w:p w14:paraId="785A2A8A" w14:textId="77777777" w:rsidR="0041374D" w:rsidRDefault="00000000">
      <w:pPr>
        <w:pStyle w:val="Standard"/>
        <w:jc w:val="both"/>
      </w:pPr>
      <w:r>
        <w:t>Il Comune di Lucca ha adottato il sistema metrico che consiste nel contrassegnare gli accessi esterni con un numero che indichi la distanza di ciascuno di essi dall’inizio della via pubblica (numeri dispari a sinistra e pari a destra).</w:t>
      </w:r>
    </w:p>
    <w:p w14:paraId="361EEF36" w14:textId="77777777" w:rsidR="0041374D" w:rsidRDefault="0041374D">
      <w:pPr>
        <w:pStyle w:val="Standard"/>
        <w:jc w:val="both"/>
      </w:pPr>
    </w:p>
    <w:p w14:paraId="5BCBC6DA" w14:textId="77777777" w:rsidR="0041374D" w:rsidRDefault="00000000">
      <w:pPr>
        <w:pStyle w:val="Standard"/>
        <w:jc w:val="both"/>
      </w:pPr>
      <w:r>
        <w:t xml:space="preserve">La domanda deve essere presentata al Protocollo Generale dell’Ente (Piazza San Giovanni Leonardi, n. 3 - tel. 0583/4422 - </w:t>
      </w:r>
      <w:r>
        <w:rPr>
          <w:rStyle w:val="StrongEmphasis"/>
        </w:rPr>
        <w:t>orari</w:t>
      </w:r>
      <w:r>
        <w:t xml:space="preserve">: lunedì, mercoledì, giovedì e venerdì dalle 9 alle 12 - martedì dalle 9 alle 12 e dalle 15 alle 17 ), oppure inviata via PEC a </w:t>
      </w:r>
      <w:hyperlink r:id="rId7" w:history="1">
        <w:r>
          <w:t>comune.lucca@postacert.toscana.it</w:t>
        </w:r>
      </w:hyperlink>
      <w:r>
        <w:t xml:space="preserve"> , oppure inviata via mail a </w:t>
      </w:r>
      <w:hyperlink r:id="rId8" w:history="1">
        <w:r>
          <w:t>protocollo@comune.lucca.it</w:t>
        </w:r>
      </w:hyperlink>
      <w:r>
        <w:t xml:space="preserve"> .</w:t>
      </w:r>
    </w:p>
    <w:p w14:paraId="33988A0A" w14:textId="77777777" w:rsidR="0041374D" w:rsidRDefault="0041374D">
      <w:pPr>
        <w:pStyle w:val="Standard"/>
        <w:jc w:val="both"/>
      </w:pPr>
    </w:p>
    <w:p w14:paraId="7DF46A3C" w14:textId="77777777" w:rsidR="0041374D" w:rsidRDefault="00000000">
      <w:pPr>
        <w:pStyle w:val="Titolo6"/>
      </w:pPr>
      <w:r>
        <w:t>L’accoglimento della richiesta è subordinato ai riscontri effettuati dal Ns. personale tecnico, se necessario sul posto e in presenza dell’interessato o di un suo incaricato.</w:t>
      </w:r>
    </w:p>
    <w:p w14:paraId="249C8060" w14:textId="77777777" w:rsidR="0041374D" w:rsidRDefault="0041374D">
      <w:pPr>
        <w:pStyle w:val="Titolo6"/>
      </w:pPr>
    </w:p>
    <w:p w14:paraId="22F5B107" w14:textId="77777777" w:rsidR="0041374D" w:rsidRDefault="00000000">
      <w:pPr>
        <w:pStyle w:val="Standard"/>
        <w:jc w:val="both"/>
      </w:pPr>
      <w:r>
        <w:t>Il numero civico attribuito verrà comunque comunicato per iscritto alla conclusione del procedimento ed in quell’occasione saranno comunicate le caratteristiche della piastrella in ceramica da apporre agli accessi con la necessaria tempestività.</w:t>
      </w:r>
    </w:p>
    <w:p w14:paraId="46951E54" w14:textId="77777777" w:rsidR="0041374D" w:rsidRDefault="0041374D">
      <w:pPr>
        <w:pStyle w:val="Standard"/>
        <w:jc w:val="both"/>
      </w:pPr>
    </w:p>
    <w:p w14:paraId="61B94C9D" w14:textId="77777777" w:rsidR="0041374D" w:rsidRDefault="00000000">
      <w:pPr>
        <w:pStyle w:val="Standard"/>
        <w:jc w:val="both"/>
      </w:pPr>
      <w:r>
        <w:t>I dati personali sono trattati in conformità alla legislazione e regolamenti vigenti.</w:t>
      </w:r>
    </w:p>
    <w:p w14:paraId="1CBD038C" w14:textId="77777777" w:rsidR="0041374D" w:rsidRDefault="0041374D">
      <w:pPr>
        <w:pStyle w:val="Standard"/>
        <w:jc w:val="both"/>
      </w:pPr>
    </w:p>
    <w:p w14:paraId="1A3DC38A" w14:textId="77777777" w:rsidR="0041374D" w:rsidRDefault="00000000">
      <w:pPr>
        <w:pStyle w:val="Standard"/>
        <w:jc w:val="both"/>
      </w:pPr>
      <w:r>
        <w:t xml:space="preserve">Si comunica che l’ufficio responsabile del presente procedimento è la U.O. </w:t>
      </w:r>
      <w:proofErr w:type="gramStart"/>
      <w:r>
        <w:t>7.1  Servizi</w:t>
      </w:r>
      <w:proofErr w:type="gramEnd"/>
      <w:r>
        <w:t xml:space="preserve"> Demografici, con sede in Lucca Via San Paolino 140, mail </w:t>
      </w:r>
      <w:hyperlink r:id="rId9" w:history="1">
        <w:r>
          <w:t>elettorale@comune.lucca.it</w:t>
        </w:r>
      </w:hyperlink>
      <w:r>
        <w:t>.</w:t>
      </w:r>
    </w:p>
    <w:p w14:paraId="4E834904" w14:textId="77777777" w:rsidR="0041374D" w:rsidRDefault="0041374D">
      <w:pPr>
        <w:pStyle w:val="Standard"/>
        <w:jc w:val="both"/>
      </w:pPr>
    </w:p>
    <w:p w14:paraId="1D950E06" w14:textId="77777777" w:rsidR="0041374D" w:rsidRDefault="00000000">
      <w:pPr>
        <w:pStyle w:val="Standard"/>
        <w:jc w:val="both"/>
      </w:pPr>
      <w:r>
        <w:t>Orario di apertura al pubblico:</w:t>
      </w:r>
    </w:p>
    <w:p w14:paraId="7A47C169" w14:textId="77777777" w:rsidR="0041374D" w:rsidRDefault="00000000">
      <w:pPr>
        <w:pStyle w:val="Standard"/>
        <w:numPr>
          <w:ilvl w:val="0"/>
          <w:numId w:val="18"/>
        </w:numPr>
        <w:jc w:val="both"/>
      </w:pPr>
      <w:r>
        <w:t>Lunedì, mercoledì venerdì e sabato dalle ore 8,45 alle ore 13.15</w:t>
      </w:r>
    </w:p>
    <w:p w14:paraId="2DD3D30E" w14:textId="77777777" w:rsidR="0041374D" w:rsidRDefault="00000000">
      <w:pPr>
        <w:pStyle w:val="Standard"/>
        <w:numPr>
          <w:ilvl w:val="0"/>
          <w:numId w:val="7"/>
        </w:numPr>
        <w:jc w:val="both"/>
      </w:pPr>
      <w:r>
        <w:t>Martedì e giovedì dalle ore 8,45 alle ore 17,15</w:t>
      </w:r>
    </w:p>
    <w:p w14:paraId="325487F1" w14:textId="77777777" w:rsidR="0041374D" w:rsidRDefault="0041374D">
      <w:pPr>
        <w:pStyle w:val="Standard"/>
        <w:jc w:val="both"/>
      </w:pPr>
    </w:p>
    <w:p w14:paraId="6FF009CE" w14:textId="77777777" w:rsidR="0041374D" w:rsidRDefault="00000000">
      <w:pPr>
        <w:pStyle w:val="Standard"/>
        <w:jc w:val="both"/>
      </w:pPr>
      <w:r>
        <w:t>Il procedimento sarà concluso, salvo cause di forza maggiore che comunque saranno comunicate agli interessati, entro il termine di 30 giorni dalla data di ricevimento della domanda.</w:t>
      </w:r>
    </w:p>
    <w:p w14:paraId="66B51B32" w14:textId="77777777" w:rsidR="0041374D" w:rsidRDefault="0041374D">
      <w:pPr>
        <w:pStyle w:val="Standard"/>
      </w:pPr>
    </w:p>
    <w:p w14:paraId="4CE134A4" w14:textId="77777777" w:rsidR="0041374D" w:rsidRDefault="0041374D">
      <w:pPr>
        <w:pStyle w:val="Textbody"/>
        <w:rPr>
          <w:rFonts w:ascii="Garamond" w:hAnsi="Garamond" w:cs="Garamond"/>
          <w:sz w:val="22"/>
        </w:rPr>
      </w:pPr>
    </w:p>
    <w:sectPr w:rsidR="0041374D">
      <w:headerReference w:type="default" r:id="rId10"/>
      <w:footerReference w:type="default" r:id="rId11"/>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4762" w14:textId="77777777" w:rsidR="00740758" w:rsidRDefault="00740758">
      <w:pPr>
        <w:rPr>
          <w:rFonts w:hint="eastAsia"/>
        </w:rPr>
      </w:pPr>
      <w:r>
        <w:separator/>
      </w:r>
    </w:p>
  </w:endnote>
  <w:endnote w:type="continuationSeparator" w:id="0">
    <w:p w14:paraId="5DC39AC3" w14:textId="77777777" w:rsidR="00740758" w:rsidRDefault="007407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219" w14:textId="77777777" w:rsidR="008F398B" w:rsidRDefault="00000000">
    <w:pPr>
      <w:pStyle w:val="Pidipagina"/>
      <w:jc w:val="center"/>
      <w:rPr>
        <w:sz w:val="20"/>
      </w:rPr>
    </w:pPr>
    <w:r>
      <w:rPr>
        <w:sz w:val="20"/>
      </w:rPr>
      <w:t>Servizi demografici – Ufficio elettorale e toponomastica</w:t>
    </w:r>
  </w:p>
  <w:p w14:paraId="09AAE821" w14:textId="77777777" w:rsidR="008F398B" w:rsidRDefault="00000000">
    <w:pPr>
      <w:pStyle w:val="Pidipagina"/>
      <w:jc w:val="center"/>
    </w:pPr>
    <w:r>
      <w:rPr>
        <w:sz w:val="20"/>
      </w:rPr>
      <w:t xml:space="preserve">Via San Paolino 140 – 55100 Lucca Tel. 0583/4422 </w:t>
    </w:r>
    <w:hyperlink r:id="rId1" w:history="1">
      <w:r>
        <w:rPr>
          <w:color w:val="000080"/>
          <w:sz w:val="20"/>
          <w:lang/>
        </w:rPr>
        <w:t>elettorale@comune.lucca.it</w:t>
      </w:r>
    </w:hyperlink>
  </w:p>
  <w:p w14:paraId="7C97F4F4" w14:textId="77777777" w:rsidR="008F398B" w:rsidRDefault="00000000">
    <w:pPr>
      <w:pStyle w:val="Pidipagina"/>
      <w:rPr>
        <w:sz w:val="20"/>
      </w:rPr>
    </w:pPr>
  </w:p>
  <w:p w14:paraId="6C9D32F8" w14:textId="77777777" w:rsidR="008F398B" w:rsidRDefault="00000000">
    <w:pPr>
      <w:pStyle w:val="Pidipa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AB0A" w14:textId="77777777" w:rsidR="00740758" w:rsidRDefault="00740758">
      <w:pPr>
        <w:rPr>
          <w:rFonts w:hint="eastAsia"/>
        </w:rPr>
      </w:pPr>
      <w:r>
        <w:rPr>
          <w:color w:val="000000"/>
        </w:rPr>
        <w:separator/>
      </w:r>
    </w:p>
  </w:footnote>
  <w:footnote w:type="continuationSeparator" w:id="0">
    <w:p w14:paraId="62A63298" w14:textId="77777777" w:rsidR="00740758" w:rsidRDefault="0074075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2" w:type="dxa"/>
      <w:tblLayout w:type="fixed"/>
      <w:tblCellMar>
        <w:left w:w="10" w:type="dxa"/>
        <w:right w:w="10" w:type="dxa"/>
      </w:tblCellMar>
      <w:tblLook w:val="0000" w:firstRow="0" w:lastRow="0" w:firstColumn="0" w:lastColumn="0" w:noHBand="0" w:noVBand="0"/>
    </w:tblPr>
    <w:tblGrid>
      <w:gridCol w:w="3060"/>
      <w:gridCol w:w="4203"/>
      <w:gridCol w:w="1474"/>
      <w:gridCol w:w="895"/>
    </w:tblGrid>
    <w:tr w:rsidR="008F398B" w14:paraId="189150B1" w14:textId="77777777">
      <w:tblPrEx>
        <w:tblCellMar>
          <w:top w:w="0" w:type="dxa"/>
          <w:bottom w:w="0" w:type="dxa"/>
        </w:tblCellMar>
      </w:tblPrEx>
      <w:tc>
        <w:tcPr>
          <w:tcW w:w="3060" w:type="dxa"/>
          <w:vMerge w:val="restart"/>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4FC059C0" w14:textId="77777777" w:rsidR="008F398B" w:rsidRDefault="00000000">
          <w:pPr>
            <w:pStyle w:val="Intestazione"/>
            <w:snapToGrid w:val="0"/>
            <w:spacing w:before="48"/>
            <w:jc w:val="center"/>
          </w:pPr>
        </w:p>
        <w:p w14:paraId="213FF172" w14:textId="77777777" w:rsidR="008F398B" w:rsidRDefault="00000000">
          <w:pPr>
            <w:pStyle w:val="Intestazione"/>
            <w:spacing w:before="48"/>
            <w:jc w:val="center"/>
            <w:rPr>
              <w:b/>
            </w:rPr>
          </w:pPr>
          <w:r>
            <w:rPr>
              <w:b/>
            </w:rPr>
            <w:t>CITTÀ DI LUCCA</w:t>
          </w:r>
        </w:p>
        <w:p w14:paraId="2D1E5BF6" w14:textId="77777777" w:rsidR="008F398B" w:rsidRDefault="00000000">
          <w:pPr>
            <w:pStyle w:val="Intestazione"/>
            <w:spacing w:before="48"/>
            <w:jc w:val="center"/>
            <w:rPr>
              <w:smallCaps/>
              <w:sz w:val="22"/>
            </w:rPr>
          </w:pPr>
          <w:proofErr w:type="gramStart"/>
          <w:r>
            <w:rPr>
              <w:smallCaps/>
              <w:sz w:val="22"/>
            </w:rPr>
            <w:t>Amministrazione  Comunale</w:t>
          </w:r>
          <w:proofErr w:type="gramEnd"/>
        </w:p>
      </w:tc>
      <w:tc>
        <w:tcPr>
          <w:tcW w:w="4203" w:type="dxa"/>
          <w:vMerge w:val="restart"/>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00BAB307" w14:textId="77777777" w:rsidR="008F398B" w:rsidRDefault="00000000">
          <w:pPr>
            <w:pStyle w:val="Intestazione"/>
            <w:snapToGrid w:val="0"/>
            <w:jc w:val="center"/>
            <w:rPr>
              <w:b/>
              <w:sz w:val="22"/>
            </w:rPr>
          </w:pPr>
        </w:p>
        <w:p w14:paraId="1572D209" w14:textId="77777777" w:rsidR="008F398B" w:rsidRDefault="00000000">
          <w:pPr>
            <w:pStyle w:val="Intestazione"/>
            <w:spacing w:before="60"/>
            <w:jc w:val="center"/>
            <w:rPr>
              <w:b/>
              <w:caps/>
            </w:rPr>
          </w:pPr>
          <w:r>
            <w:rPr>
              <w:b/>
              <w:caps/>
            </w:rPr>
            <w:t>ATTRIBUZIONE DI NUMERAZIONE CIVICA</w:t>
          </w:r>
        </w:p>
      </w:tc>
      <w:tc>
        <w:tcPr>
          <w:tcW w:w="1474" w:type="dxa"/>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70F0697A" w14:textId="77777777" w:rsidR="008F398B" w:rsidRDefault="00000000">
          <w:pPr>
            <w:pStyle w:val="Intestazione"/>
            <w:spacing w:before="40"/>
            <w:jc w:val="center"/>
            <w:rPr>
              <w:b/>
            </w:rPr>
          </w:pPr>
          <w:r>
            <w:rPr>
              <w:b/>
            </w:rPr>
            <w:t>M48</w:t>
          </w:r>
        </w:p>
      </w:tc>
      <w:tc>
        <w:tcPr>
          <w:tcW w:w="895" w:type="dxa"/>
          <w:tcBorders>
            <w:top w:val="single" w:sz="2" w:space="0" w:color="000000"/>
            <w:left w:val="single" w:sz="2" w:space="0" w:color="000000"/>
            <w:bottom w:val="single" w:sz="2" w:space="0" w:color="000000"/>
            <w:right w:val="single" w:sz="2" w:space="0" w:color="000000"/>
          </w:tcBorders>
          <w:tcMar>
            <w:top w:w="0" w:type="dxa"/>
            <w:left w:w="71" w:type="dxa"/>
            <w:bottom w:w="0" w:type="dxa"/>
            <w:right w:w="71" w:type="dxa"/>
          </w:tcMar>
          <w:vAlign w:val="center"/>
        </w:tcPr>
        <w:p w14:paraId="520B5A3A" w14:textId="77777777" w:rsidR="008F398B" w:rsidRDefault="00000000">
          <w:pPr>
            <w:pStyle w:val="Intestazione"/>
            <w:spacing w:before="40"/>
            <w:jc w:val="center"/>
            <w:rPr>
              <w:b/>
            </w:rPr>
          </w:pPr>
          <w:r>
            <w:rPr>
              <w:b/>
            </w:rPr>
            <w:t>P22</w:t>
          </w:r>
        </w:p>
      </w:tc>
    </w:tr>
    <w:tr w:rsidR="008F398B" w14:paraId="5DE6E155" w14:textId="77777777">
      <w:tblPrEx>
        <w:tblCellMar>
          <w:top w:w="0" w:type="dxa"/>
          <w:bottom w:w="0" w:type="dxa"/>
        </w:tblCellMar>
      </w:tblPrEx>
      <w:tc>
        <w:tcPr>
          <w:tcW w:w="3060" w:type="dxa"/>
          <w:vMerge/>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19D1662D" w14:textId="77777777" w:rsidR="00000000" w:rsidRDefault="00000000">
          <w:pPr>
            <w:rPr>
              <w:rFonts w:hint="eastAsia"/>
            </w:rPr>
          </w:pPr>
        </w:p>
      </w:tc>
      <w:tc>
        <w:tcPr>
          <w:tcW w:w="4203" w:type="dxa"/>
          <w:vMerge/>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114997F4" w14:textId="77777777" w:rsidR="00000000" w:rsidRDefault="00000000">
          <w:pPr>
            <w:rPr>
              <w:rFonts w:hint="eastAsia"/>
            </w:rPr>
          </w:pPr>
        </w:p>
      </w:tc>
      <w:tc>
        <w:tcPr>
          <w:tcW w:w="2369" w:type="dxa"/>
          <w:gridSpan w:val="2"/>
          <w:tcBorders>
            <w:left w:val="single" w:sz="2" w:space="0" w:color="000000"/>
            <w:bottom w:val="single" w:sz="2" w:space="0" w:color="000000"/>
            <w:right w:val="single" w:sz="2" w:space="0" w:color="000000"/>
          </w:tcBorders>
          <w:tcMar>
            <w:top w:w="0" w:type="dxa"/>
            <w:left w:w="71" w:type="dxa"/>
            <w:bottom w:w="0" w:type="dxa"/>
            <w:right w:w="71" w:type="dxa"/>
          </w:tcMar>
          <w:vAlign w:val="center"/>
        </w:tcPr>
        <w:p w14:paraId="4F5729AE" w14:textId="77777777" w:rsidR="008F398B" w:rsidRDefault="00000000">
          <w:pPr>
            <w:pStyle w:val="Intestazione"/>
            <w:spacing w:before="60"/>
            <w:jc w:val="center"/>
          </w:pPr>
          <w:r>
            <w:t xml:space="preserve">Pagina </w:t>
          </w:r>
          <w:r>
            <w:fldChar w:fldCharType="begin"/>
          </w:r>
          <w:r>
            <w:instrText xml:space="preserve"> PAGE </w:instrText>
          </w:r>
          <w:r>
            <w:fldChar w:fldCharType="separate"/>
          </w:r>
          <w:r>
            <w:t>2</w:t>
          </w:r>
          <w:r>
            <w:fldChar w:fldCharType="end"/>
          </w:r>
          <w:r>
            <w:t xml:space="preserve"> di 1</w:t>
          </w:r>
        </w:p>
      </w:tc>
    </w:tr>
    <w:tr w:rsidR="008F398B" w14:paraId="7FE7B1D7" w14:textId="77777777">
      <w:tblPrEx>
        <w:tblCellMar>
          <w:top w:w="0" w:type="dxa"/>
          <w:bottom w:w="0" w:type="dxa"/>
        </w:tblCellMar>
      </w:tblPrEx>
      <w:tc>
        <w:tcPr>
          <w:tcW w:w="3060" w:type="dxa"/>
          <w:vMerge/>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7D5F7402" w14:textId="77777777" w:rsidR="00000000" w:rsidRDefault="00000000">
          <w:pPr>
            <w:rPr>
              <w:rFonts w:hint="eastAsia"/>
            </w:rPr>
          </w:pPr>
        </w:p>
      </w:tc>
      <w:tc>
        <w:tcPr>
          <w:tcW w:w="4203" w:type="dxa"/>
          <w:tcBorders>
            <w:left w:val="single" w:sz="2" w:space="0" w:color="000000"/>
            <w:bottom w:val="single" w:sz="2" w:space="0" w:color="000000"/>
          </w:tcBorders>
          <w:tcMar>
            <w:top w:w="0" w:type="dxa"/>
            <w:left w:w="71" w:type="dxa"/>
            <w:bottom w:w="0" w:type="dxa"/>
            <w:right w:w="71" w:type="dxa"/>
          </w:tcMar>
          <w:vAlign w:val="center"/>
        </w:tcPr>
        <w:p w14:paraId="51F273C6" w14:textId="77777777" w:rsidR="008F398B" w:rsidRDefault="00000000">
          <w:pPr>
            <w:pStyle w:val="Intestazione"/>
            <w:jc w:val="center"/>
            <w:rPr>
              <w:i/>
              <w:sz w:val="18"/>
            </w:rPr>
          </w:pPr>
          <w:r>
            <w:rPr>
              <w:i/>
              <w:sz w:val="18"/>
            </w:rPr>
            <w:t>Modulo di richiesta con nota informativa</w:t>
          </w:r>
        </w:p>
      </w:tc>
      <w:tc>
        <w:tcPr>
          <w:tcW w:w="2369" w:type="dxa"/>
          <w:gridSpan w:val="2"/>
          <w:tcBorders>
            <w:left w:val="single" w:sz="2" w:space="0" w:color="000000"/>
            <w:bottom w:val="single" w:sz="2" w:space="0" w:color="000000"/>
            <w:right w:val="single" w:sz="2" w:space="0" w:color="000000"/>
          </w:tcBorders>
          <w:tcMar>
            <w:top w:w="0" w:type="dxa"/>
            <w:left w:w="71" w:type="dxa"/>
            <w:bottom w:w="0" w:type="dxa"/>
            <w:right w:w="71" w:type="dxa"/>
          </w:tcMar>
          <w:vAlign w:val="center"/>
        </w:tcPr>
        <w:p w14:paraId="5D50674B" w14:textId="77777777" w:rsidR="008F398B" w:rsidRDefault="00000000">
          <w:pPr>
            <w:pStyle w:val="revisione"/>
            <w:spacing w:before="120"/>
            <w:rPr>
              <w:rFonts w:ascii="Times New Roman" w:hAnsi="Times New Roman" w:cs="Times New Roman"/>
              <w:sz w:val="20"/>
            </w:rPr>
          </w:pPr>
          <w:r>
            <w:rPr>
              <w:rFonts w:ascii="Times New Roman" w:hAnsi="Times New Roman" w:cs="Times New Roman"/>
              <w:sz w:val="20"/>
            </w:rPr>
            <w:t>Revisione del</w:t>
          </w:r>
        </w:p>
        <w:p w14:paraId="70978574" w14:textId="77777777" w:rsidR="008F398B" w:rsidRDefault="00000000">
          <w:pPr>
            <w:pStyle w:val="revisione"/>
            <w:spacing w:before="120"/>
          </w:pPr>
          <w:r>
            <w:rPr>
              <w:rFonts w:ascii="Times New Roman" w:eastAsia="Times New Roman" w:hAnsi="Times New Roman" w:cs="Times New Roman"/>
              <w:sz w:val="20"/>
            </w:rPr>
            <w:t>13/12/2022</w:t>
          </w:r>
        </w:p>
      </w:tc>
    </w:tr>
  </w:tbl>
  <w:p w14:paraId="769E8B4D" w14:textId="77777777" w:rsidR="008F398B"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9AE"/>
    <w:multiLevelType w:val="multilevel"/>
    <w:tmpl w:val="ADFE8D54"/>
    <w:styleLink w:val="WW8Num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A8D6EE2"/>
    <w:multiLevelType w:val="multilevel"/>
    <w:tmpl w:val="429817E6"/>
    <w:styleLink w:val="WW8Num4"/>
    <w:lvl w:ilvl="0">
      <w:start w:val="1"/>
      <w:numFmt w:val="decimal"/>
      <w:lvlText w:val="%1."/>
      <w:lvlJc w:val="left"/>
      <w:pPr>
        <w:ind w:left="720" w:hanging="360"/>
      </w:pPr>
      <w:rPr>
        <w:rFonts w:ascii="Garamond" w:hAnsi="Garamond" w:cs="Garamond"/>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972EA"/>
    <w:multiLevelType w:val="multilevel"/>
    <w:tmpl w:val="B380A3B2"/>
    <w:styleLink w:val="WW8Num1"/>
    <w:lvl w:ilvl="0">
      <w:numFmt w:val="bullet"/>
      <w:lvlText w:val="-"/>
      <w:lvlJc w:val="left"/>
      <w:pPr>
        <w:ind w:left="1129" w:hanging="360"/>
      </w:pPr>
      <w:rPr>
        <w:rFonts w:ascii="Times New Roman" w:eastAsia="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3" w15:restartNumberingAfterBreak="0">
    <w:nsid w:val="24D12DC3"/>
    <w:multiLevelType w:val="multilevel"/>
    <w:tmpl w:val="76C2771A"/>
    <w:styleLink w:val="WW8Num1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ADA2D31"/>
    <w:multiLevelType w:val="multilevel"/>
    <w:tmpl w:val="E026CFA4"/>
    <w:styleLink w:val="WW8Num1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B8E298B"/>
    <w:multiLevelType w:val="multilevel"/>
    <w:tmpl w:val="ECD4FFAE"/>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99C3865"/>
    <w:multiLevelType w:val="multilevel"/>
    <w:tmpl w:val="5F3015D8"/>
    <w:styleLink w:val="WW8Num2"/>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CB969AF"/>
    <w:multiLevelType w:val="multilevel"/>
    <w:tmpl w:val="42CA93A6"/>
    <w:styleLink w:val="WW8Num1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140107C"/>
    <w:multiLevelType w:val="multilevel"/>
    <w:tmpl w:val="14D80DBE"/>
    <w:styleLink w:val="WW8Num13"/>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625B7C20"/>
    <w:multiLevelType w:val="multilevel"/>
    <w:tmpl w:val="40AA3D1A"/>
    <w:styleLink w:val="WW8Num1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6B450EA5"/>
    <w:multiLevelType w:val="multilevel"/>
    <w:tmpl w:val="1974E26A"/>
    <w:styleLink w:val="WW8Num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6F2A65BD"/>
    <w:multiLevelType w:val="multilevel"/>
    <w:tmpl w:val="C366ACBA"/>
    <w:styleLink w:val="WW8Num5"/>
    <w:lvl w:ilvl="0">
      <w:numFmt w:val="bullet"/>
      <w:lvlText w:val=""/>
      <w:lvlJc w:val="left"/>
      <w:pPr>
        <w:ind w:left="720" w:hanging="340"/>
      </w:pPr>
      <w:rPr>
        <w:rFonts w:ascii="Wingdings" w:hAnsi="Wingdings" w:cs="Wingdings"/>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2" w15:restartNumberingAfterBreak="0">
    <w:nsid w:val="7A48699B"/>
    <w:multiLevelType w:val="multilevel"/>
    <w:tmpl w:val="7AE403BC"/>
    <w:styleLink w:val="WW8Num3"/>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3" w15:restartNumberingAfterBreak="0">
    <w:nsid w:val="7B065A01"/>
    <w:multiLevelType w:val="multilevel"/>
    <w:tmpl w:val="3940CC62"/>
    <w:styleLink w:val="WW8Num1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EB52D68"/>
    <w:multiLevelType w:val="multilevel"/>
    <w:tmpl w:val="312A9172"/>
    <w:styleLink w:val="WW8Num8"/>
    <w:lvl w:ilvl="0">
      <w:numFmt w:val="bullet"/>
      <w:lvlText w:val=""/>
      <w:lvlJc w:val="left"/>
      <w:pPr>
        <w:ind w:left="740" w:hanging="340"/>
      </w:pPr>
      <w:rPr>
        <w:rFonts w:ascii="Wingdings" w:hAnsi="Wingdings" w:cs="Wingdings"/>
        <w:sz w:val="24"/>
      </w:rPr>
    </w:lvl>
    <w:lvl w:ilvl="1">
      <w:numFmt w:val="bullet"/>
      <w:lvlText w:val="o"/>
      <w:lvlJc w:val="left"/>
      <w:pPr>
        <w:ind w:left="1460" w:hanging="360"/>
      </w:pPr>
      <w:rPr>
        <w:rFonts w:ascii="Courier New" w:hAnsi="Courier New" w:cs="Courier New"/>
      </w:rPr>
    </w:lvl>
    <w:lvl w:ilvl="2">
      <w:numFmt w:val="bullet"/>
      <w:lvlText w:val=""/>
      <w:lvlJc w:val="left"/>
      <w:pPr>
        <w:ind w:left="2180" w:hanging="360"/>
      </w:pPr>
      <w:rPr>
        <w:rFonts w:ascii="Wingdings" w:hAnsi="Wingdings" w:cs="Wingdings"/>
      </w:rPr>
    </w:lvl>
    <w:lvl w:ilvl="3">
      <w:numFmt w:val="bullet"/>
      <w:lvlText w:val=""/>
      <w:lvlJc w:val="left"/>
      <w:pPr>
        <w:ind w:left="2900" w:hanging="360"/>
      </w:pPr>
      <w:rPr>
        <w:rFonts w:ascii="Symbol" w:hAnsi="Symbol" w:cs="Symbol"/>
      </w:rPr>
    </w:lvl>
    <w:lvl w:ilvl="4">
      <w:numFmt w:val="bullet"/>
      <w:lvlText w:val="o"/>
      <w:lvlJc w:val="left"/>
      <w:pPr>
        <w:ind w:left="3620" w:hanging="360"/>
      </w:pPr>
      <w:rPr>
        <w:rFonts w:ascii="Courier New" w:hAnsi="Courier New" w:cs="Courier New"/>
      </w:rPr>
    </w:lvl>
    <w:lvl w:ilvl="5">
      <w:numFmt w:val="bullet"/>
      <w:lvlText w:val=""/>
      <w:lvlJc w:val="left"/>
      <w:pPr>
        <w:ind w:left="4340" w:hanging="360"/>
      </w:pPr>
      <w:rPr>
        <w:rFonts w:ascii="Wingdings" w:hAnsi="Wingdings" w:cs="Wingdings"/>
      </w:rPr>
    </w:lvl>
    <w:lvl w:ilvl="6">
      <w:numFmt w:val="bullet"/>
      <w:lvlText w:val=""/>
      <w:lvlJc w:val="left"/>
      <w:pPr>
        <w:ind w:left="5060" w:hanging="360"/>
      </w:pPr>
      <w:rPr>
        <w:rFonts w:ascii="Symbol" w:hAnsi="Symbol" w:cs="Symbol"/>
      </w:rPr>
    </w:lvl>
    <w:lvl w:ilvl="7">
      <w:numFmt w:val="bullet"/>
      <w:lvlText w:val="o"/>
      <w:lvlJc w:val="left"/>
      <w:pPr>
        <w:ind w:left="5780" w:hanging="360"/>
      </w:pPr>
      <w:rPr>
        <w:rFonts w:ascii="Courier New" w:hAnsi="Courier New" w:cs="Courier New"/>
      </w:rPr>
    </w:lvl>
    <w:lvl w:ilvl="8">
      <w:numFmt w:val="bullet"/>
      <w:lvlText w:val=""/>
      <w:lvlJc w:val="left"/>
      <w:pPr>
        <w:ind w:left="6500" w:hanging="360"/>
      </w:pPr>
      <w:rPr>
        <w:rFonts w:ascii="Wingdings" w:hAnsi="Wingdings" w:cs="Wingdings"/>
      </w:rPr>
    </w:lvl>
  </w:abstractNum>
  <w:num w:numId="1" w16cid:durableId="990720528">
    <w:abstractNumId w:val="2"/>
  </w:num>
  <w:num w:numId="2" w16cid:durableId="852649760">
    <w:abstractNumId w:val="6"/>
  </w:num>
  <w:num w:numId="3" w16cid:durableId="1212352218">
    <w:abstractNumId w:val="12"/>
  </w:num>
  <w:num w:numId="4" w16cid:durableId="654147374">
    <w:abstractNumId w:val="1"/>
  </w:num>
  <w:num w:numId="5" w16cid:durableId="1911648540">
    <w:abstractNumId w:val="11"/>
  </w:num>
  <w:num w:numId="6" w16cid:durableId="1035614430">
    <w:abstractNumId w:val="0"/>
  </w:num>
  <w:num w:numId="7" w16cid:durableId="1049494277">
    <w:abstractNumId w:val="10"/>
  </w:num>
  <w:num w:numId="8" w16cid:durableId="738669952">
    <w:abstractNumId w:val="14"/>
  </w:num>
  <w:num w:numId="9" w16cid:durableId="704328882">
    <w:abstractNumId w:val="5"/>
  </w:num>
  <w:num w:numId="10" w16cid:durableId="1663895104">
    <w:abstractNumId w:val="7"/>
  </w:num>
  <w:num w:numId="11" w16cid:durableId="784469833">
    <w:abstractNumId w:val="13"/>
  </w:num>
  <w:num w:numId="12" w16cid:durableId="1263219370">
    <w:abstractNumId w:val="3"/>
  </w:num>
  <w:num w:numId="13" w16cid:durableId="1266692398">
    <w:abstractNumId w:val="8"/>
  </w:num>
  <w:num w:numId="14" w16cid:durableId="1020474815">
    <w:abstractNumId w:val="9"/>
  </w:num>
  <w:num w:numId="15" w16cid:durableId="795758312">
    <w:abstractNumId w:val="4"/>
  </w:num>
  <w:num w:numId="16" w16cid:durableId="124079860">
    <w:abstractNumId w:val="7"/>
    <w:lvlOverride w:ilvl="0"/>
  </w:num>
  <w:num w:numId="17" w16cid:durableId="2106420663">
    <w:abstractNumId w:val="1"/>
    <w:lvlOverride w:ilvl="0">
      <w:startOverride w:val="1"/>
    </w:lvlOverride>
  </w:num>
  <w:num w:numId="18" w16cid:durableId="1885483334">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374D"/>
    <w:rsid w:val="0018431C"/>
    <w:rsid w:val="0041374D"/>
    <w:rsid w:val="00721C05"/>
    <w:rsid w:val="00740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5D1D"/>
  <w15:docId w15:val="{0E00639E-4196-4847-B172-3E73EAE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Standard"/>
    <w:next w:val="Standard"/>
    <w:uiPriority w:val="9"/>
    <w:unhideWhenUsed/>
    <w:qFormat/>
    <w:pPr>
      <w:keepNext/>
      <w:overflowPunct w:val="0"/>
      <w:autoSpaceDE w:val="0"/>
      <w:jc w:val="right"/>
      <w:outlineLvl w:val="2"/>
    </w:pPr>
    <w:rPr>
      <w:szCs w:val="20"/>
    </w:rPr>
  </w:style>
  <w:style w:type="paragraph" w:styleId="Titolo5">
    <w:name w:val="heading 5"/>
    <w:basedOn w:val="Standard"/>
    <w:next w:val="Standard"/>
    <w:uiPriority w:val="9"/>
    <w:unhideWhenUsed/>
    <w:qFormat/>
    <w:pPr>
      <w:keepNext/>
      <w:overflowPunct w:val="0"/>
      <w:autoSpaceDE w:val="0"/>
      <w:jc w:val="right"/>
      <w:outlineLvl w:val="4"/>
    </w:pPr>
    <w:rPr>
      <w:szCs w:val="20"/>
      <w:u w:val="single"/>
    </w:rPr>
  </w:style>
  <w:style w:type="paragraph" w:styleId="Titolo6">
    <w:name w:val="heading 6"/>
    <w:basedOn w:val="Standard"/>
    <w:next w:val="Standard"/>
    <w:uiPriority w:val="9"/>
    <w:unhideWhenUsed/>
    <w:qFormat/>
    <w:pPr>
      <w:keepNext/>
      <w:overflowPunct w:val="0"/>
      <w:autoSpaceDE w:val="0"/>
      <w:jc w:val="both"/>
      <w:outlineLvl w:val="5"/>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709"/>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revisione">
    <w:name w:val="revisione"/>
    <w:basedOn w:val="Intestazione"/>
    <w:pPr>
      <w:tabs>
        <w:tab w:val="clear" w:pos="4819"/>
        <w:tab w:val="clear" w:pos="9638"/>
        <w:tab w:val="center" w:pos="4252"/>
        <w:tab w:val="right" w:pos="8504"/>
      </w:tabs>
      <w:jc w:val="center"/>
    </w:pPr>
    <w:rPr>
      <w:rFonts w:ascii="Arial" w:eastAsia="Arial" w:hAnsi="Arial" w:cs="Arial"/>
      <w:sz w:val="16"/>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0">
    <w:name w:val="WW8Num4z0"/>
    <w:rPr>
      <w:rFonts w:ascii="Garamond" w:eastAsia="Garamond" w:hAnsi="Garamond" w:cs="Garamond"/>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eastAsia="Wingdings" w:hAnsi="Wingdings" w:cs="Wingdings"/>
      <w:sz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sz w:val="2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Caratterepredefinitoparagrafo">
    <w:name w:val="Carattere predefinito paragrafo"/>
  </w:style>
  <w:style w:type="character" w:customStyle="1" w:styleId="Internetlink">
    <w:name w:val="Internet link"/>
    <w:rPr>
      <w:color w:val="000080"/>
      <w:u w:val="single"/>
      <w:lang/>
    </w:rPr>
  </w:style>
  <w:style w:type="character" w:customStyle="1" w:styleId="StrongEmphasis">
    <w:name w:val="Strong Emphasis"/>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comune.lucc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lucca@postacert.tosca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ettorale@comune.lucc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ettorale@comune.luc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ssdd_13</dc:creator>
  <cp:lastModifiedBy>Federico Ruberti</cp:lastModifiedBy>
  <cp:revision>2</cp:revision>
  <cp:lastPrinted>2019-11-12T17:16:00Z</cp:lastPrinted>
  <dcterms:created xsi:type="dcterms:W3CDTF">2023-06-06T07:05:00Z</dcterms:created>
  <dcterms:modified xsi:type="dcterms:W3CDTF">2023-06-06T07:05:00Z</dcterms:modified>
</cp:coreProperties>
</file>